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B7" w:rsidRDefault="0035713C">
      <w:pPr>
        <w:ind w:left="126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-652145</wp:posOffset>
            </wp:positionV>
            <wp:extent cx="7546975" cy="1798955"/>
            <wp:effectExtent l="0" t="0" r="0" b="0"/>
            <wp:wrapNone/>
            <wp:docPr id="1" name="Рисунок 1" descr="C:\Users\denisovaav\Downloads\mog_bl_20_2-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ovaav\Downloads\mog_bl_20_2-12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713C" w:rsidRDefault="0035713C">
      <w:pPr>
        <w:ind w:left="5812"/>
        <w:rPr>
          <w:highlight w:val="yellow"/>
        </w:rPr>
      </w:pPr>
    </w:p>
    <w:p w:rsidR="0035713C" w:rsidRDefault="0035713C">
      <w:pPr>
        <w:ind w:left="5812"/>
        <w:rPr>
          <w:highlight w:val="yellow"/>
        </w:rPr>
      </w:pPr>
    </w:p>
    <w:p w:rsidR="0035713C" w:rsidRDefault="0035713C">
      <w:pPr>
        <w:ind w:left="5812"/>
        <w:rPr>
          <w:highlight w:val="yellow"/>
        </w:rPr>
      </w:pPr>
    </w:p>
    <w:p w:rsidR="009237B7" w:rsidRPr="00587DEF" w:rsidRDefault="00F379EE">
      <w:pPr>
        <w:ind w:left="5812"/>
      </w:pPr>
      <w:r w:rsidRPr="00587DEF">
        <w:t xml:space="preserve">Администрация </w:t>
      </w:r>
    </w:p>
    <w:p w:rsidR="009237B7" w:rsidRPr="00587DEF" w:rsidRDefault="000F29B9">
      <w:pPr>
        <w:ind w:left="5812"/>
      </w:pPr>
      <w:r w:rsidRPr="000F29B9">
        <w:t>городского округа</w:t>
      </w:r>
      <w:r w:rsidR="00966D48">
        <w:t xml:space="preserve"> </w:t>
      </w:r>
      <w:r w:rsidR="00672C0E">
        <w:t>Домодедово</w:t>
      </w:r>
      <w:r w:rsidR="00087FD4">
        <w:t xml:space="preserve"> </w:t>
      </w:r>
      <w:r w:rsidR="00F379EE" w:rsidRPr="00587DEF">
        <w:t>Московской области</w:t>
      </w:r>
    </w:p>
    <w:p w:rsidR="009237B7" w:rsidRDefault="009237B7">
      <w:pPr>
        <w:ind w:left="1260"/>
      </w:pPr>
    </w:p>
    <w:tbl>
      <w:tblPr>
        <w:tblW w:w="9990" w:type="dxa"/>
        <w:tblInd w:w="-7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"/>
        <w:gridCol w:w="88"/>
        <w:gridCol w:w="238"/>
        <w:gridCol w:w="2083"/>
        <w:gridCol w:w="76"/>
        <w:gridCol w:w="1122"/>
        <w:gridCol w:w="709"/>
        <w:gridCol w:w="1924"/>
        <w:gridCol w:w="273"/>
        <w:gridCol w:w="193"/>
        <w:gridCol w:w="232"/>
        <w:gridCol w:w="104"/>
        <w:gridCol w:w="252"/>
        <w:gridCol w:w="1008"/>
        <w:gridCol w:w="112"/>
        <w:gridCol w:w="367"/>
        <w:gridCol w:w="111"/>
        <w:gridCol w:w="54"/>
        <w:gridCol w:w="310"/>
      </w:tblGrid>
      <w:tr w:rsidR="009237B7" w:rsidTr="53948861">
        <w:trPr>
          <w:trHeight w:val="48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F379EE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Ходатайство об установлении публичного сервитута</w:t>
            </w:r>
          </w:p>
        </w:tc>
      </w:tr>
      <w:tr w:rsidR="009237B7" w:rsidTr="53948861"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56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7B7" w:rsidRDefault="00FA17D5" w:rsidP="00B910C1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 w:rsidR="009C1260" w:rsidRPr="009C1260">
              <w:rPr>
                <w:sz w:val="22"/>
                <w:szCs w:val="22"/>
              </w:rPr>
              <w:t xml:space="preserve"> </w:t>
            </w:r>
            <w:r w:rsidR="000F29B9" w:rsidRPr="000F29B9">
              <w:rPr>
                <w:sz w:val="22"/>
                <w:szCs w:val="22"/>
              </w:rPr>
              <w:t>городского округа</w:t>
            </w:r>
            <w:r w:rsidR="00966D48">
              <w:rPr>
                <w:sz w:val="22"/>
                <w:szCs w:val="22"/>
              </w:rPr>
              <w:t xml:space="preserve"> </w:t>
            </w:r>
            <w:r w:rsidR="00672C0E" w:rsidRPr="00672C0E">
              <w:rPr>
                <w:sz w:val="22"/>
                <w:szCs w:val="22"/>
              </w:rPr>
              <w:t xml:space="preserve">Домодедово </w:t>
            </w:r>
            <w:r w:rsidR="00587DEF" w:rsidRPr="00587DEF">
              <w:rPr>
                <w:sz w:val="22"/>
                <w:szCs w:val="22"/>
              </w:rPr>
              <w:t>Московской области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:rsidTr="53948861">
        <w:tc>
          <w:tcPr>
            <w:tcW w:w="734" w:type="dxa"/>
            <w:vMerge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56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органа, принимающего решение об установлении публичного сервитута)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:rsidTr="539488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лице, представившем ходатайство об установлении публичного сервитута</w:t>
            </w:r>
            <w:r>
              <w:rPr>
                <w:sz w:val="22"/>
                <w:szCs w:val="22"/>
              </w:rPr>
              <w:br/>
              <w:t>(далее – заявитель):</w:t>
            </w:r>
          </w:p>
        </w:tc>
      </w:tr>
      <w:tr w:rsidR="009237B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«Мособлгаз»</w:t>
            </w:r>
          </w:p>
        </w:tc>
      </w:tr>
      <w:tr w:rsidR="009237B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«Мособлгаз»</w:t>
            </w:r>
          </w:p>
        </w:tc>
      </w:tr>
      <w:tr w:rsidR="009237B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</w:t>
            </w:r>
          </w:p>
        </w:tc>
      </w:tr>
      <w:tr w:rsidR="009237B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F379EE" w:rsidP="00DA5034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143016, Московская область, Одинцовский </w:t>
            </w:r>
            <w:r w:rsidR="00DA5034">
              <w:rPr>
                <w:sz w:val="22"/>
                <w:szCs w:val="22"/>
              </w:rPr>
              <w:t>городской округ</w:t>
            </w:r>
            <w:r>
              <w:rPr>
                <w:sz w:val="22"/>
                <w:szCs w:val="22"/>
              </w:rPr>
              <w:t>, бокс № 47</w:t>
            </w:r>
          </w:p>
        </w:tc>
      </w:tr>
      <w:tr w:rsidR="009237B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384710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384710">
              <w:rPr>
                <w:sz w:val="22"/>
                <w:szCs w:val="22"/>
              </w:rPr>
              <w:t>143082, Московская область, город Одинцово, деревня Раздоры, километр 1-й (Рублёво-Успенского шоссе тер.), дом 1, корпус Б</w:t>
            </w:r>
          </w:p>
        </w:tc>
      </w:tr>
      <w:tr w:rsidR="009237B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F379EE">
            <w:pPr>
              <w:autoSpaceDE w:val="0"/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info@mosoblgaz.ru</w:t>
            </w:r>
          </w:p>
        </w:tc>
      </w:tr>
      <w:tr w:rsidR="009237B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1175024034734</w:t>
            </w:r>
          </w:p>
        </w:tc>
      </w:tr>
      <w:tr w:rsidR="009237B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5032292612</w:t>
            </w:r>
          </w:p>
        </w:tc>
      </w:tr>
      <w:tr w:rsidR="009237B7" w:rsidTr="008B6E9B">
        <w:trPr>
          <w:trHeight w:val="25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представителе заявителя:</w:t>
            </w:r>
          </w:p>
        </w:tc>
      </w:tr>
      <w:tr w:rsidR="00EA4996" w:rsidTr="00587DEF"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Савченко</w:t>
            </w:r>
          </w:p>
        </w:tc>
      </w:tr>
      <w:tr w:rsidR="00EA4996" w:rsidTr="00587DEF">
        <w:tc>
          <w:tcPr>
            <w:tcW w:w="734" w:type="dxa"/>
            <w:vMerge/>
          </w:tcPr>
          <w:p w:rsidR="00EA4996" w:rsidRDefault="00EA499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Татьяна</w:t>
            </w:r>
          </w:p>
        </w:tc>
      </w:tr>
      <w:tr w:rsidR="00EA4996" w:rsidTr="00587DEF">
        <w:tc>
          <w:tcPr>
            <w:tcW w:w="734" w:type="dxa"/>
            <w:vMerge/>
          </w:tcPr>
          <w:p w:rsidR="00EA4996" w:rsidRDefault="00EA499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 (при наличии)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Владимировна</w:t>
            </w:r>
          </w:p>
        </w:tc>
      </w:tr>
      <w:tr w:rsidR="00EA4996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96" w:rsidRDefault="00EA4996">
            <w:pPr>
              <w:autoSpaceDE w:val="0"/>
              <w:ind w:left="57" w:right="57"/>
              <w:rPr>
                <w:sz w:val="22"/>
                <w:szCs w:val="22"/>
                <w:lang w:val="en-US"/>
              </w:rPr>
            </w:pPr>
            <w:r w:rsidRPr="00AF4A3B">
              <w:rPr>
                <w:sz w:val="22"/>
                <w:szCs w:val="22"/>
                <w:lang w:val="en-US"/>
              </w:rPr>
              <w:t>info@mosoblgaz.ru</w:t>
            </w:r>
          </w:p>
        </w:tc>
      </w:tr>
      <w:tr w:rsidR="00EA4996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+ 7 (495) 597-55-30</w:t>
            </w:r>
          </w:p>
        </w:tc>
      </w:tr>
      <w:tr w:rsidR="00EA4996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96" w:rsidRDefault="585B764B" w:rsidP="009B28C4">
            <w:pPr>
              <w:autoSpaceDE w:val="0"/>
              <w:ind w:left="57" w:right="57"/>
              <w:rPr>
                <w:sz w:val="22"/>
                <w:szCs w:val="22"/>
                <w:highlight w:val="yellow"/>
              </w:rPr>
            </w:pPr>
            <w:r w:rsidRPr="585B764B">
              <w:rPr>
                <w:sz w:val="22"/>
                <w:szCs w:val="22"/>
              </w:rPr>
              <w:t>Доверенность от 03.02.2020 № 12-07/411</w:t>
            </w:r>
          </w:p>
        </w:tc>
      </w:tr>
      <w:tr w:rsidR="009237B7" w:rsidTr="53948861">
        <w:trPr>
          <w:trHeight w:val="164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DEE" w:rsidRDefault="00525DEE" w:rsidP="00525DEE">
            <w:pPr>
              <w:autoSpaceDE w:val="0"/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Прошу установить публичный сервитут в отношении земель и (или) земельного(ых) участка(ов) в целях (указываются цели, предусмотренные статьей 39.37 Земельного кодекса Российской Федерации или статьей 3.6 Федерального закона от 25 октября 2001 г. № 137-ФЗ «О введении в действие Земельного кодекса Российской Федерации»):</w:t>
            </w:r>
          </w:p>
          <w:p w:rsidR="009237B7" w:rsidRDefault="00525DEE" w:rsidP="00525DEE">
            <w:pPr>
              <w:autoSpaceDE w:val="0"/>
              <w:rPr>
                <w:sz w:val="2"/>
                <w:szCs w:val="2"/>
                <w:u w:val="single"/>
              </w:rPr>
            </w:pPr>
            <w:r w:rsidRPr="3C721E2F">
              <w:rPr>
                <w:rFonts w:eastAsia="Calibri"/>
                <w:sz w:val="22"/>
                <w:szCs w:val="22"/>
                <w:u w:val="single"/>
              </w:rPr>
              <w:t>размещения существующего объекта системы газоснабжения и его неотъемлемых технологических частей</w:t>
            </w:r>
            <w:r>
              <w:rPr>
                <w:rFonts w:eastAsia="Calibri"/>
                <w:sz w:val="22"/>
                <w:szCs w:val="22"/>
                <w:u w:val="single"/>
              </w:rPr>
              <w:t>,</w:t>
            </w:r>
            <w:r w:rsidRPr="3C721E2F">
              <w:rPr>
                <w:rFonts w:eastAsia="Calibri"/>
                <w:sz w:val="22"/>
                <w:szCs w:val="22"/>
                <w:u w:val="single"/>
              </w:rPr>
              <w:t xml:space="preserve"> право собственности на который возникло до 01.09.2018, в рамках реализации права, предусмотренного п. 3 ст. 3.6 Федерального закона от 25.10.2001 </w:t>
            </w:r>
            <w:r>
              <w:rPr>
                <w:rFonts w:eastAsia="Calibri"/>
                <w:sz w:val="22"/>
                <w:szCs w:val="22"/>
                <w:u w:val="single"/>
              </w:rPr>
              <w:t>№</w:t>
            </w:r>
            <w:r w:rsidRPr="3C721E2F">
              <w:rPr>
                <w:rFonts w:eastAsia="Calibri"/>
                <w:sz w:val="22"/>
                <w:szCs w:val="22"/>
                <w:u w:val="single"/>
              </w:rPr>
              <w:t xml:space="preserve"> 137-ФЗ </w:t>
            </w:r>
            <w:r>
              <w:rPr>
                <w:rFonts w:eastAsia="Calibri"/>
                <w:sz w:val="22"/>
                <w:szCs w:val="22"/>
                <w:u w:val="single"/>
              </w:rPr>
              <w:t>«</w:t>
            </w:r>
            <w:r w:rsidRPr="0000081C">
              <w:rPr>
                <w:rFonts w:eastAsia="DejaVu Sans"/>
                <w:sz w:val="22"/>
                <w:szCs w:val="22"/>
                <w:u w:val="single"/>
              </w:rPr>
              <w:t>О введении в действие Земельного кодекса Российской Федерации».</w:t>
            </w:r>
          </w:p>
        </w:tc>
      </w:tr>
      <w:tr w:rsidR="009237B7" w:rsidTr="53948861">
        <w:trPr>
          <w:trHeight w:val="33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Испрашиваемый срок публичного сервитута </w:t>
            </w:r>
            <w:r>
              <w:rPr>
                <w:sz w:val="22"/>
                <w:szCs w:val="22"/>
                <w:u w:val="single"/>
              </w:rPr>
              <w:t>49 лет</w:t>
            </w:r>
          </w:p>
        </w:tc>
      </w:tr>
      <w:tr w:rsidR="009237B7" w:rsidTr="0000081C">
        <w:trPr>
          <w:trHeight w:val="85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</w:t>
            </w:r>
            <w:r>
              <w:rPr>
                <w:sz w:val="22"/>
                <w:szCs w:val="22"/>
              </w:rPr>
              <w:br/>
            </w:r>
          </w:p>
          <w:p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возникновении таких обстоятельств)</w:t>
            </w:r>
          </w:p>
          <w:p w:rsidR="00525DEE" w:rsidRPr="00525DEE" w:rsidRDefault="00525DEE" w:rsidP="00525DEE">
            <w:pPr>
              <w:autoSpaceDE w:val="0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525DEE">
              <w:rPr>
                <w:rFonts w:eastAsia="Calibri"/>
                <w:sz w:val="22"/>
                <w:szCs w:val="22"/>
                <w:u w:val="single"/>
              </w:rPr>
              <w:t xml:space="preserve">определяется планами капитального и (или) текущего ремонта, утверждаемыми АО «Мособлгаз» ежегодно в соответствии со Стандартом организации СТО МОГ 9.4-003-2018 «Сети газораспределения и газопотребления. Общие требования к эксплуатации сетей газораспределения и газопотребления», утвержденным приказом АО «Мособлгаз» от 27.09.2018 </w:t>
            </w:r>
          </w:p>
          <w:p w:rsidR="009237B7" w:rsidRDefault="00525DEE" w:rsidP="00525DEE">
            <w:pPr>
              <w:autoSpaceDE w:val="0"/>
              <w:jc w:val="both"/>
              <w:rPr>
                <w:sz w:val="2"/>
                <w:szCs w:val="2"/>
                <w:u w:val="single"/>
              </w:rPr>
            </w:pPr>
            <w:r w:rsidRPr="00525DEE">
              <w:rPr>
                <w:rFonts w:eastAsia="Calibri"/>
                <w:sz w:val="22"/>
                <w:szCs w:val="22"/>
                <w:u w:val="single"/>
              </w:rPr>
              <w:t xml:space="preserve">№ 511, разработанным согласно Федеральному закону от 21.07.1997 № 116-ФЗ «О промышленной безопасности опасных производственных объектов», а также  Техническому регламенту «О безопасности сетей газораспределения и газопотребления», утвержденному Постановлением Правительства Российской Федерации от 29.10.2010 № 870, но не более трех </w:t>
            </w:r>
            <w:r w:rsidRPr="00525DEE">
              <w:rPr>
                <w:rFonts w:eastAsia="Calibri"/>
                <w:sz w:val="22"/>
                <w:szCs w:val="22"/>
                <w:u w:val="single"/>
              </w:rPr>
              <w:lastRenderedPageBreak/>
              <w:t>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</w:t>
            </w:r>
          </w:p>
        </w:tc>
      </w:tr>
      <w:tr w:rsidR="009237B7" w:rsidTr="53948861">
        <w:trPr>
          <w:trHeight w:val="11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необходимости установления публичного сервитута</w:t>
            </w:r>
          </w:p>
          <w:p w:rsidR="009237B7" w:rsidRDefault="00F379EE" w:rsidP="00B12175">
            <w:pPr>
              <w:autoSpaceDE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 xml:space="preserve">Размещение объекта газового хозяйства – </w:t>
            </w:r>
            <w:r w:rsidR="00790ECC" w:rsidRPr="00790ECC">
              <w:rPr>
                <w:rFonts w:eastAsia="Calibri"/>
                <w:sz w:val="22"/>
                <w:szCs w:val="22"/>
                <w:u w:val="single"/>
              </w:rPr>
              <w:t>Газораспределительная сеть деревни Образцово</w:t>
            </w:r>
            <w:r w:rsidR="0077253F" w:rsidRPr="0077253F">
              <w:rPr>
                <w:rFonts w:eastAsia="Calibri"/>
                <w:sz w:val="22"/>
                <w:szCs w:val="22"/>
                <w:u w:val="single"/>
              </w:rPr>
              <w:t xml:space="preserve">, кадастровый номер </w:t>
            </w:r>
            <w:r w:rsidR="00790ECC" w:rsidRPr="00790ECC">
              <w:rPr>
                <w:rFonts w:eastAsia="Calibri"/>
                <w:sz w:val="22"/>
                <w:szCs w:val="22"/>
                <w:u w:val="single"/>
              </w:rPr>
              <w:t>50:28:0090107:876</w:t>
            </w:r>
            <w:r w:rsidR="00375551">
              <w:rPr>
                <w:rFonts w:eastAsia="Calibri"/>
                <w:sz w:val="22"/>
                <w:szCs w:val="22"/>
                <w:u w:val="single"/>
              </w:rPr>
              <w:t xml:space="preserve">, в целях </w:t>
            </w:r>
            <w:r>
              <w:rPr>
                <w:rFonts w:eastAsia="Calibri"/>
                <w:sz w:val="22"/>
                <w:szCs w:val="22"/>
                <w:u w:val="single"/>
              </w:rPr>
              <w:t>его беспрепятственной эксплуатации,</w:t>
            </w:r>
            <w:r w:rsidR="00013780">
              <w:rPr>
                <w:rFonts w:eastAsia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Calibri"/>
                <w:sz w:val="22"/>
                <w:szCs w:val="22"/>
                <w:u w:val="single"/>
              </w:rPr>
              <w:t>капитального и текущего ремонт</w:t>
            </w:r>
            <w:r w:rsidRPr="00CD6ADF">
              <w:rPr>
                <w:rFonts w:eastAsia="Calibri"/>
                <w:sz w:val="22"/>
                <w:szCs w:val="22"/>
                <w:u w:val="single"/>
              </w:rPr>
              <w:t>а</w:t>
            </w:r>
            <w:r w:rsidR="008B6E9B" w:rsidRPr="00CD6ADF">
              <w:rPr>
                <w:rFonts w:eastAsia="Calibri"/>
                <w:sz w:val="22"/>
                <w:szCs w:val="22"/>
                <w:u w:val="single"/>
              </w:rPr>
              <w:t xml:space="preserve">, </w:t>
            </w:r>
            <w:r w:rsidR="00794183" w:rsidRPr="00794183">
              <w:rPr>
                <w:rFonts w:eastAsia="Calibri"/>
                <w:sz w:val="22"/>
                <w:szCs w:val="22"/>
                <w:u w:val="single"/>
              </w:rPr>
              <w:t>принадлежащего АО «Мособлгаз» на праве собственности (</w:t>
            </w:r>
            <w:r w:rsidR="00790ECC" w:rsidRPr="00790ECC">
              <w:rPr>
                <w:rFonts w:eastAsia="Calibri"/>
                <w:sz w:val="22"/>
                <w:szCs w:val="22"/>
                <w:u w:val="single"/>
              </w:rPr>
              <w:t>Закон Московской области от 18.10.2017 № 172/2017-ОЗ «Об условиях приватизации имущественного комплекса Государственного унитарного предприятия газового хозяйства Московской области»</w:t>
            </w:r>
            <w:r w:rsidR="00794183" w:rsidRPr="00794183">
              <w:rPr>
                <w:rFonts w:eastAsia="Calibri"/>
                <w:sz w:val="22"/>
                <w:szCs w:val="22"/>
                <w:u w:val="single"/>
              </w:rPr>
              <w:t>)</w:t>
            </w:r>
          </w:p>
        </w:tc>
      </w:tr>
      <w:tr w:rsidR="009237B7" w:rsidTr="00587DEF">
        <w:trPr>
          <w:trHeight w:val="20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keepNext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keepNext/>
              <w:autoSpaceDE w:val="0"/>
              <w:ind w:left="57" w:right="57"/>
              <w:jc w:val="both"/>
            </w:pPr>
            <w:r>
              <w:rPr>
                <w:sz w:val="22"/>
                <w:szCs w:val="22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  <w:p w:rsidR="009237B7" w:rsidRDefault="00F379EE">
            <w:pPr>
              <w:keepNext/>
              <w:autoSpaceDE w:val="0"/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------------------------------------------------------------------------------------------</w:t>
            </w:r>
          </w:p>
        </w:tc>
      </w:tr>
      <w:tr w:rsidR="009237B7" w:rsidTr="00672C0E">
        <w:trPr>
          <w:trHeight w:val="55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4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AD" w:rsidRPr="0015180A" w:rsidRDefault="00790ECC" w:rsidP="0049103F">
            <w:pPr>
              <w:autoSpaceDE w:val="0"/>
              <w:ind w:left="57" w:right="57"/>
              <w:rPr>
                <w:color w:val="000000"/>
                <w:sz w:val="22"/>
                <w:szCs w:val="22"/>
              </w:rPr>
            </w:pPr>
            <w:r w:rsidRPr="00790ECC">
              <w:rPr>
                <w:color w:val="000000"/>
                <w:sz w:val="22"/>
                <w:szCs w:val="22"/>
              </w:rPr>
              <w:t>50:28:0000000:53378, 50:28:0000000:54688, 50:28:0090107:55, 50:28:0090107:66, 50:28:0090107:261, 50:28:0090107:311, 50:28:0090107:412, 50:28:0090107:1048, 50:28:0090107:1138</w:t>
            </w:r>
          </w:p>
        </w:tc>
      </w:tr>
      <w:tr w:rsidR="009237B7" w:rsidTr="539488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право собственности</w:t>
            </w:r>
          </w:p>
        </w:tc>
      </w:tr>
      <w:tr w:rsidR="009237B7" w:rsidTr="53948861"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способах представления результатов рассмотрения ходатайства:</w:t>
            </w:r>
          </w:p>
        </w:tc>
      </w:tr>
      <w:tr w:rsidR="009237B7" w:rsidTr="53948861">
        <w:trPr>
          <w:trHeight w:val="382"/>
        </w:trPr>
        <w:tc>
          <w:tcPr>
            <w:tcW w:w="734" w:type="dxa"/>
            <w:vMerge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:rsidTr="003E7A4D">
        <w:trPr>
          <w:trHeight w:val="382"/>
        </w:trPr>
        <w:tc>
          <w:tcPr>
            <w:tcW w:w="734" w:type="dxa"/>
            <w:vMerge/>
            <w:tcBorders>
              <w:right w:val="single" w:sz="4" w:space="0" w:color="auto"/>
            </w:tcBorders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gridSpan w:val="8"/>
            <w:vMerge/>
            <w:tcBorders>
              <w:left w:val="single" w:sz="4" w:space="0" w:color="auto"/>
            </w:tcBorders>
          </w:tcPr>
          <w:p w:rsidR="009237B7" w:rsidRDefault="009237B7">
            <w:pPr>
              <w:autoSpaceDE w:val="0"/>
              <w:snapToGrid w:val="0"/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(да/нет)</w:t>
            </w:r>
          </w:p>
        </w:tc>
        <w:tc>
          <w:tcPr>
            <w:tcW w:w="47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:rsidTr="53948861">
        <w:trPr>
          <w:trHeight w:val="382"/>
        </w:trPr>
        <w:tc>
          <w:tcPr>
            <w:tcW w:w="734" w:type="dxa"/>
            <w:vMerge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:rsidTr="003E7A4D">
        <w:trPr>
          <w:trHeight w:val="382"/>
        </w:trPr>
        <w:tc>
          <w:tcPr>
            <w:tcW w:w="734" w:type="dxa"/>
            <w:vMerge/>
            <w:tcBorders>
              <w:right w:val="single" w:sz="4" w:space="0" w:color="auto"/>
            </w:tcBorders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gridSpan w:val="8"/>
            <w:vMerge/>
            <w:tcBorders>
              <w:left w:val="single" w:sz="4" w:space="0" w:color="auto"/>
            </w:tcBorders>
          </w:tcPr>
          <w:p w:rsidR="009237B7" w:rsidRDefault="009237B7">
            <w:pPr>
              <w:autoSpaceDE w:val="0"/>
              <w:snapToGrid w:val="0"/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(да/нет)</w:t>
            </w:r>
          </w:p>
        </w:tc>
        <w:tc>
          <w:tcPr>
            <w:tcW w:w="47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:rsidTr="53948861">
        <w:trPr>
          <w:trHeight w:val="13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прилагаемые к ходатайству:</w:t>
            </w:r>
          </w:p>
          <w:p w:rsidR="009237B7" w:rsidRDefault="00F379EE">
            <w:pPr>
              <w:numPr>
                <w:ilvl w:val="0"/>
                <w:numId w:val="1"/>
              </w:numPr>
              <w:autoSpaceDE w:val="0"/>
              <w:ind w:left="28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границах публичного сервитута (графическое описание </w:t>
            </w:r>
            <w:r>
              <w:rPr>
                <w:rFonts w:eastAsia="Calibri"/>
                <w:sz w:val="22"/>
                <w:szCs w:val="22"/>
              </w:rPr>
              <w:t xml:space="preserve">местоположения </w:t>
            </w:r>
          </w:p>
          <w:p w:rsidR="009237B7" w:rsidRDefault="00F379EE">
            <w:pPr>
              <w:autoSpaceDE w:val="0"/>
            </w:pPr>
            <w:r>
              <w:rPr>
                <w:rFonts w:eastAsia="Calibri"/>
                <w:sz w:val="22"/>
                <w:szCs w:val="22"/>
              </w:rPr>
              <w:t>границ публичного сервитута и перечень координат характерных точек этих границ</w:t>
            </w:r>
            <w:r>
              <w:rPr>
                <w:sz w:val="22"/>
                <w:szCs w:val="22"/>
              </w:rPr>
              <w:t>) в</w:t>
            </w:r>
          </w:p>
          <w:p w:rsidR="009237B7" w:rsidRDefault="00F379EE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форме электронного документа.</w:t>
            </w:r>
          </w:p>
          <w:p w:rsidR="009237B7" w:rsidRDefault="53948861" w:rsidP="53948861">
            <w:pPr>
              <w:autoSpaceDE w:val="0"/>
              <w:rPr>
                <w:sz w:val="22"/>
                <w:szCs w:val="22"/>
                <w:highlight w:val="yellow"/>
              </w:rPr>
            </w:pPr>
            <w:r w:rsidRPr="53948861">
              <w:rPr>
                <w:sz w:val="22"/>
                <w:szCs w:val="22"/>
              </w:rPr>
              <w:t>2. Доверенность от 03.02.2020 № 12-07/411</w:t>
            </w:r>
          </w:p>
        </w:tc>
      </w:tr>
      <w:tr w:rsidR="009237B7" w:rsidTr="539488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9237B7" w:rsidTr="539488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9237B7" w:rsidTr="53948861"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Подпись:</w:t>
            </w:r>
          </w:p>
        </w:tc>
        <w:tc>
          <w:tcPr>
            <w:tcW w:w="2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</w:tr>
      <w:tr w:rsidR="009237B7" w:rsidTr="53948861">
        <w:tc>
          <w:tcPr>
            <w:tcW w:w="734" w:type="dxa"/>
            <w:vMerge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shd w:val="clear" w:color="auto" w:fill="auto"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3"/>
            <w:shd w:val="clear" w:color="auto" w:fill="auto"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ind w:left="57"/>
              <w:rPr>
                <w:sz w:val="22"/>
                <w:szCs w:val="22"/>
              </w:rPr>
            </w:pPr>
          </w:p>
        </w:tc>
      </w:tr>
      <w:tr w:rsidR="009F340F" w:rsidTr="53948861">
        <w:tc>
          <w:tcPr>
            <w:tcW w:w="734" w:type="dxa"/>
            <w:vMerge/>
          </w:tcPr>
          <w:p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dxa"/>
            <w:tcBorders>
              <w:left w:val="single" w:sz="4" w:space="0" w:color="auto"/>
            </w:tcBorders>
            <w:shd w:val="clear" w:color="auto" w:fill="auto"/>
          </w:tcPr>
          <w:p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shd w:val="clear" w:color="auto" w:fill="auto"/>
          </w:tcPr>
          <w:p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40F" w:rsidRPr="00AF4A3B" w:rsidRDefault="009F340F" w:rsidP="00EA499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заместитель Генерального директора</w:t>
            </w:r>
          </w:p>
          <w:p w:rsidR="009F340F" w:rsidRPr="00AF4A3B" w:rsidRDefault="009F340F" w:rsidP="00EA499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 xml:space="preserve">АО «Мособлгаз» </w:t>
            </w:r>
          </w:p>
          <w:p w:rsidR="009F340F" w:rsidRDefault="009F340F" w:rsidP="00EA4996">
            <w:pPr>
              <w:autoSpaceDE w:val="0"/>
              <w:jc w:val="center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Т.В. Савченко</w:t>
            </w:r>
          </w:p>
        </w:tc>
        <w:tc>
          <w:tcPr>
            <w:tcW w:w="273" w:type="dxa"/>
            <w:shd w:val="clear" w:color="auto" w:fill="auto"/>
          </w:tcPr>
          <w:p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F340F" w:rsidRDefault="009F340F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i-IN"/>
              </w:rPr>
              <w:t>«</w:t>
            </w: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340F" w:rsidRPr="00CD6ADF" w:rsidRDefault="009D08A4" w:rsidP="004D58C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hi-IN"/>
              </w:rPr>
              <w:t>13</w:t>
            </w:r>
            <w:bookmarkStart w:id="0" w:name="_GoBack"/>
            <w:bookmarkEnd w:id="0"/>
          </w:p>
        </w:tc>
        <w:tc>
          <w:tcPr>
            <w:tcW w:w="252" w:type="dxa"/>
            <w:shd w:val="clear" w:color="auto" w:fill="auto"/>
            <w:vAlign w:val="bottom"/>
          </w:tcPr>
          <w:p w:rsidR="009F340F" w:rsidRPr="00587DEF" w:rsidRDefault="009F340F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i-IN"/>
              </w:rPr>
              <w:t>»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340F" w:rsidRPr="00CD6ADF" w:rsidRDefault="00313FB2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hi-IN"/>
              </w:rPr>
              <w:t>апреля</w:t>
            </w:r>
          </w:p>
        </w:tc>
        <w:tc>
          <w:tcPr>
            <w:tcW w:w="112" w:type="dxa"/>
            <w:shd w:val="clear" w:color="auto" w:fill="auto"/>
            <w:vAlign w:val="bottom"/>
          </w:tcPr>
          <w:p w:rsidR="009F340F" w:rsidRPr="00587DE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340F" w:rsidRPr="0015180A" w:rsidRDefault="009F340F" w:rsidP="0015180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 w:rsidR="0015180A">
              <w:rPr>
                <w:sz w:val="22"/>
                <w:szCs w:val="22"/>
                <w:lang w:bidi="hi-IN"/>
              </w:rPr>
              <w:t>1</w:t>
            </w:r>
          </w:p>
        </w:tc>
        <w:tc>
          <w:tcPr>
            <w:tcW w:w="3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F340F" w:rsidRDefault="009F340F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i-IN"/>
              </w:rPr>
              <w:t>г.</w:t>
            </w:r>
          </w:p>
        </w:tc>
      </w:tr>
      <w:tr w:rsidR="009237B7" w:rsidTr="53948861">
        <w:tc>
          <w:tcPr>
            <w:tcW w:w="734" w:type="dxa"/>
            <w:vMerge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76" w:type="dxa"/>
            <w:tcBorders>
              <w:bottom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</w:tbl>
    <w:p w:rsidR="00FD0303" w:rsidRDefault="00FD0303" w:rsidP="0078389B">
      <w:pPr>
        <w:pStyle w:val="1"/>
        <w:rPr>
          <w:sz w:val="16"/>
          <w:szCs w:val="16"/>
        </w:rPr>
      </w:pPr>
    </w:p>
    <w:p w:rsidR="00FD0303" w:rsidRDefault="00FD0303" w:rsidP="0078389B">
      <w:pPr>
        <w:pStyle w:val="1"/>
        <w:rPr>
          <w:sz w:val="16"/>
          <w:szCs w:val="16"/>
        </w:rPr>
      </w:pPr>
    </w:p>
    <w:p w:rsidR="00FD0303" w:rsidRDefault="00FD0303" w:rsidP="0078389B">
      <w:pPr>
        <w:pStyle w:val="1"/>
        <w:rPr>
          <w:sz w:val="16"/>
          <w:szCs w:val="16"/>
        </w:rPr>
      </w:pPr>
    </w:p>
    <w:p w:rsidR="0078389B" w:rsidRDefault="0078389B" w:rsidP="0078389B">
      <w:pPr>
        <w:pStyle w:val="1"/>
        <w:rPr>
          <w:sz w:val="16"/>
          <w:szCs w:val="16"/>
        </w:rPr>
      </w:pPr>
      <w:r>
        <w:rPr>
          <w:sz w:val="16"/>
          <w:szCs w:val="16"/>
        </w:rPr>
        <w:t>Рысина Н.А.</w:t>
      </w:r>
    </w:p>
    <w:p w:rsidR="00587DEF" w:rsidRDefault="0078389B" w:rsidP="0078389B">
      <w:pPr>
        <w:pStyle w:val="1"/>
        <w:rPr>
          <w:sz w:val="16"/>
          <w:szCs w:val="16"/>
        </w:rPr>
      </w:pPr>
      <w:r>
        <w:rPr>
          <w:sz w:val="16"/>
          <w:szCs w:val="16"/>
        </w:rPr>
        <w:t>Пугач Е.В.</w:t>
      </w:r>
    </w:p>
    <w:p w:rsidR="009237B7" w:rsidRPr="0078389B" w:rsidRDefault="0078389B" w:rsidP="0078389B">
      <w:pPr>
        <w:pStyle w:val="1"/>
        <w:rPr>
          <w:sz w:val="16"/>
          <w:szCs w:val="16"/>
        </w:rPr>
      </w:pPr>
      <w:r>
        <w:rPr>
          <w:sz w:val="16"/>
          <w:szCs w:val="16"/>
        </w:rPr>
        <w:t>+7 (495) 597-55-38</w:t>
      </w:r>
    </w:p>
    <w:sectPr w:rsidR="009237B7" w:rsidRPr="0078389B" w:rsidSect="00816B44">
      <w:headerReference w:type="default" r:id="rId8"/>
      <w:pgSz w:w="11906" w:h="16838"/>
      <w:pgMar w:top="993" w:right="851" w:bottom="709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CCD" w:rsidRDefault="00254CCD">
      <w:r>
        <w:separator/>
      </w:r>
    </w:p>
  </w:endnote>
  <w:endnote w:type="continuationSeparator" w:id="0">
    <w:p w:rsidR="00254CCD" w:rsidRDefault="0025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CCD" w:rsidRDefault="00254CCD">
      <w:r>
        <w:separator/>
      </w:r>
    </w:p>
  </w:footnote>
  <w:footnote w:type="continuationSeparator" w:id="0">
    <w:p w:rsidR="00254CCD" w:rsidRDefault="00254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7B7" w:rsidRDefault="009237B7">
    <w:pPr>
      <w:pStyle w:val="a9"/>
      <w:jc w:val="center"/>
      <w:rPr>
        <w:sz w:val="24"/>
        <w:szCs w:val="24"/>
      </w:rPr>
    </w:pPr>
  </w:p>
  <w:p w:rsidR="009237B7" w:rsidRDefault="000E13CE">
    <w:pPr>
      <w:pStyle w:val="a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F379EE"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9D08A4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9237B7" w:rsidRDefault="009237B7">
    <w:pPr>
      <w:pStyle w:val="a9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05986"/>
    <w:multiLevelType w:val="multilevel"/>
    <w:tmpl w:val="5546D20C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1856F2"/>
    <w:multiLevelType w:val="multilevel"/>
    <w:tmpl w:val="A16C2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5DBE578A"/>
    <w:rsid w:val="0000081C"/>
    <w:rsid w:val="00003205"/>
    <w:rsid w:val="00013780"/>
    <w:rsid w:val="00014627"/>
    <w:rsid w:val="00036B98"/>
    <w:rsid w:val="00060DB8"/>
    <w:rsid w:val="00081ABC"/>
    <w:rsid w:val="00087FD4"/>
    <w:rsid w:val="000E13CE"/>
    <w:rsid w:val="000F29B9"/>
    <w:rsid w:val="000F4240"/>
    <w:rsid w:val="00133EEB"/>
    <w:rsid w:val="00145744"/>
    <w:rsid w:val="0015180A"/>
    <w:rsid w:val="001545E1"/>
    <w:rsid w:val="001616C5"/>
    <w:rsid w:val="001746A9"/>
    <w:rsid w:val="00195190"/>
    <w:rsid w:val="001A52A3"/>
    <w:rsid w:val="001C0E43"/>
    <w:rsid w:val="001E4AC0"/>
    <w:rsid w:val="00215422"/>
    <w:rsid w:val="00253365"/>
    <w:rsid w:val="00254CCD"/>
    <w:rsid w:val="00260C15"/>
    <w:rsid w:val="0028537F"/>
    <w:rsid w:val="00291586"/>
    <w:rsid w:val="002D6914"/>
    <w:rsid w:val="00300A33"/>
    <w:rsid w:val="00313FB2"/>
    <w:rsid w:val="00322203"/>
    <w:rsid w:val="003248D3"/>
    <w:rsid w:val="003522C4"/>
    <w:rsid w:val="0035713C"/>
    <w:rsid w:val="00367658"/>
    <w:rsid w:val="00375551"/>
    <w:rsid w:val="00384710"/>
    <w:rsid w:val="003E7A4D"/>
    <w:rsid w:val="003F2C6D"/>
    <w:rsid w:val="003F5A3B"/>
    <w:rsid w:val="004006F6"/>
    <w:rsid w:val="0040208C"/>
    <w:rsid w:val="004062C8"/>
    <w:rsid w:val="0047079D"/>
    <w:rsid w:val="0049103F"/>
    <w:rsid w:val="004B180A"/>
    <w:rsid w:val="004B794B"/>
    <w:rsid w:val="004D58CC"/>
    <w:rsid w:val="004F4713"/>
    <w:rsid w:val="00525DEE"/>
    <w:rsid w:val="00527A20"/>
    <w:rsid w:val="00587DEF"/>
    <w:rsid w:val="005B5ED2"/>
    <w:rsid w:val="005C4248"/>
    <w:rsid w:val="005C676E"/>
    <w:rsid w:val="005E58C2"/>
    <w:rsid w:val="005E64CE"/>
    <w:rsid w:val="005F5FC8"/>
    <w:rsid w:val="0061022E"/>
    <w:rsid w:val="006329CF"/>
    <w:rsid w:val="00635343"/>
    <w:rsid w:val="00645156"/>
    <w:rsid w:val="00661EB0"/>
    <w:rsid w:val="00672C0E"/>
    <w:rsid w:val="006849DC"/>
    <w:rsid w:val="006A3582"/>
    <w:rsid w:val="006C314B"/>
    <w:rsid w:val="006D68CF"/>
    <w:rsid w:val="006F286F"/>
    <w:rsid w:val="006F7738"/>
    <w:rsid w:val="00713956"/>
    <w:rsid w:val="0072634E"/>
    <w:rsid w:val="0073699C"/>
    <w:rsid w:val="0077253F"/>
    <w:rsid w:val="0078389B"/>
    <w:rsid w:val="00790ECC"/>
    <w:rsid w:val="00794183"/>
    <w:rsid w:val="007A5470"/>
    <w:rsid w:val="007B0CD6"/>
    <w:rsid w:val="007C792B"/>
    <w:rsid w:val="007E063D"/>
    <w:rsid w:val="007F114E"/>
    <w:rsid w:val="00816B44"/>
    <w:rsid w:val="00817D0C"/>
    <w:rsid w:val="00831FD3"/>
    <w:rsid w:val="008466C4"/>
    <w:rsid w:val="00847C45"/>
    <w:rsid w:val="00847D18"/>
    <w:rsid w:val="0086042A"/>
    <w:rsid w:val="00882D4D"/>
    <w:rsid w:val="008858B0"/>
    <w:rsid w:val="008B6E9B"/>
    <w:rsid w:val="008D654E"/>
    <w:rsid w:val="008F1E42"/>
    <w:rsid w:val="008F4820"/>
    <w:rsid w:val="00902505"/>
    <w:rsid w:val="009237B7"/>
    <w:rsid w:val="00962BBF"/>
    <w:rsid w:val="00964DEF"/>
    <w:rsid w:val="00966D48"/>
    <w:rsid w:val="00971B3E"/>
    <w:rsid w:val="009852C0"/>
    <w:rsid w:val="009A6A73"/>
    <w:rsid w:val="009B28C4"/>
    <w:rsid w:val="009B6F30"/>
    <w:rsid w:val="009C1260"/>
    <w:rsid w:val="009D08A4"/>
    <w:rsid w:val="009D23A9"/>
    <w:rsid w:val="009E5D23"/>
    <w:rsid w:val="009F0D12"/>
    <w:rsid w:val="009F340F"/>
    <w:rsid w:val="00A23650"/>
    <w:rsid w:val="00A45EE4"/>
    <w:rsid w:val="00A56584"/>
    <w:rsid w:val="00A602BB"/>
    <w:rsid w:val="00AA3901"/>
    <w:rsid w:val="00AD7935"/>
    <w:rsid w:val="00B03806"/>
    <w:rsid w:val="00B12175"/>
    <w:rsid w:val="00B24C54"/>
    <w:rsid w:val="00B25741"/>
    <w:rsid w:val="00B711E1"/>
    <w:rsid w:val="00B910C1"/>
    <w:rsid w:val="00BD10C8"/>
    <w:rsid w:val="00BD4D10"/>
    <w:rsid w:val="00BD67AD"/>
    <w:rsid w:val="00BE2032"/>
    <w:rsid w:val="00C1351D"/>
    <w:rsid w:val="00C24D99"/>
    <w:rsid w:val="00C4165F"/>
    <w:rsid w:val="00C42793"/>
    <w:rsid w:val="00C45D2F"/>
    <w:rsid w:val="00C52637"/>
    <w:rsid w:val="00C618E0"/>
    <w:rsid w:val="00C7552B"/>
    <w:rsid w:val="00CA4F72"/>
    <w:rsid w:val="00CC143F"/>
    <w:rsid w:val="00CC2B2A"/>
    <w:rsid w:val="00CD273B"/>
    <w:rsid w:val="00CD6ADF"/>
    <w:rsid w:val="00D65ED9"/>
    <w:rsid w:val="00D66A90"/>
    <w:rsid w:val="00DA2702"/>
    <w:rsid w:val="00DA5034"/>
    <w:rsid w:val="00DB144B"/>
    <w:rsid w:val="00DD1C38"/>
    <w:rsid w:val="00DD637C"/>
    <w:rsid w:val="00E058B1"/>
    <w:rsid w:val="00E346C7"/>
    <w:rsid w:val="00E47269"/>
    <w:rsid w:val="00E51829"/>
    <w:rsid w:val="00E8594D"/>
    <w:rsid w:val="00EA4996"/>
    <w:rsid w:val="00ED0C55"/>
    <w:rsid w:val="00EE34E2"/>
    <w:rsid w:val="00EF0C19"/>
    <w:rsid w:val="00F21182"/>
    <w:rsid w:val="00F2158A"/>
    <w:rsid w:val="00F25261"/>
    <w:rsid w:val="00F36FFD"/>
    <w:rsid w:val="00F379EE"/>
    <w:rsid w:val="00FA17D5"/>
    <w:rsid w:val="00FB109C"/>
    <w:rsid w:val="00FD0303"/>
    <w:rsid w:val="00FF59EF"/>
    <w:rsid w:val="0EB3F637"/>
    <w:rsid w:val="3C721E2F"/>
    <w:rsid w:val="53948861"/>
    <w:rsid w:val="57EC8ACD"/>
    <w:rsid w:val="585B764B"/>
    <w:rsid w:val="5DBE5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ABC86-E067-45A2-9768-E54E487B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2B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552B"/>
    <w:rPr>
      <w:rFonts w:eastAsia="Calibri"/>
      <w:sz w:val="22"/>
      <w:szCs w:val="22"/>
    </w:rPr>
  </w:style>
  <w:style w:type="character" w:customStyle="1" w:styleId="WW8Num1z1">
    <w:name w:val="WW8Num1z1"/>
    <w:qFormat/>
    <w:rsid w:val="00C7552B"/>
  </w:style>
  <w:style w:type="character" w:customStyle="1" w:styleId="WW8Num1z2">
    <w:name w:val="WW8Num1z2"/>
    <w:qFormat/>
    <w:rsid w:val="00C7552B"/>
  </w:style>
  <w:style w:type="character" w:customStyle="1" w:styleId="WW8Num1z3">
    <w:name w:val="WW8Num1z3"/>
    <w:qFormat/>
    <w:rsid w:val="00C7552B"/>
  </w:style>
  <w:style w:type="character" w:customStyle="1" w:styleId="WW8Num1z4">
    <w:name w:val="WW8Num1z4"/>
    <w:qFormat/>
    <w:rsid w:val="00C7552B"/>
  </w:style>
  <w:style w:type="character" w:customStyle="1" w:styleId="WW8Num1z5">
    <w:name w:val="WW8Num1z5"/>
    <w:qFormat/>
    <w:rsid w:val="00C7552B"/>
  </w:style>
  <w:style w:type="character" w:customStyle="1" w:styleId="WW8Num1z6">
    <w:name w:val="WW8Num1z6"/>
    <w:qFormat/>
    <w:rsid w:val="00C7552B"/>
  </w:style>
  <w:style w:type="character" w:customStyle="1" w:styleId="WW8Num1z7">
    <w:name w:val="WW8Num1z7"/>
    <w:qFormat/>
    <w:rsid w:val="00C7552B"/>
  </w:style>
  <w:style w:type="character" w:customStyle="1" w:styleId="WW8Num1z8">
    <w:name w:val="WW8Num1z8"/>
    <w:qFormat/>
    <w:rsid w:val="00C7552B"/>
  </w:style>
  <w:style w:type="character" w:customStyle="1" w:styleId="WW8Num2z0">
    <w:name w:val="WW8Num2z0"/>
    <w:qFormat/>
    <w:rsid w:val="00C7552B"/>
  </w:style>
  <w:style w:type="character" w:customStyle="1" w:styleId="WW8Num2z1">
    <w:name w:val="WW8Num2z1"/>
    <w:qFormat/>
    <w:rsid w:val="00C7552B"/>
  </w:style>
  <w:style w:type="character" w:customStyle="1" w:styleId="WW8Num2z2">
    <w:name w:val="WW8Num2z2"/>
    <w:qFormat/>
    <w:rsid w:val="00C7552B"/>
  </w:style>
  <w:style w:type="character" w:customStyle="1" w:styleId="WW8Num2z3">
    <w:name w:val="WW8Num2z3"/>
    <w:qFormat/>
    <w:rsid w:val="00C7552B"/>
  </w:style>
  <w:style w:type="character" w:customStyle="1" w:styleId="WW8Num2z4">
    <w:name w:val="WW8Num2z4"/>
    <w:qFormat/>
    <w:rsid w:val="00C7552B"/>
  </w:style>
  <w:style w:type="character" w:customStyle="1" w:styleId="WW8Num2z5">
    <w:name w:val="WW8Num2z5"/>
    <w:qFormat/>
    <w:rsid w:val="00C7552B"/>
  </w:style>
  <w:style w:type="character" w:customStyle="1" w:styleId="WW8Num2z6">
    <w:name w:val="WW8Num2z6"/>
    <w:qFormat/>
    <w:rsid w:val="00C7552B"/>
  </w:style>
  <w:style w:type="character" w:customStyle="1" w:styleId="WW8Num2z7">
    <w:name w:val="WW8Num2z7"/>
    <w:qFormat/>
    <w:rsid w:val="00C7552B"/>
  </w:style>
  <w:style w:type="character" w:customStyle="1" w:styleId="WW8Num2z8">
    <w:name w:val="WW8Num2z8"/>
    <w:qFormat/>
    <w:rsid w:val="00C7552B"/>
  </w:style>
  <w:style w:type="character" w:customStyle="1" w:styleId="WW8Num3z0">
    <w:name w:val="WW8Num3z0"/>
    <w:qFormat/>
    <w:rsid w:val="00C7552B"/>
  </w:style>
  <w:style w:type="character" w:customStyle="1" w:styleId="WW8Num3z1">
    <w:name w:val="WW8Num3z1"/>
    <w:qFormat/>
    <w:rsid w:val="00C7552B"/>
  </w:style>
  <w:style w:type="character" w:customStyle="1" w:styleId="WW8Num3z2">
    <w:name w:val="WW8Num3z2"/>
    <w:qFormat/>
    <w:rsid w:val="00C7552B"/>
  </w:style>
  <w:style w:type="character" w:customStyle="1" w:styleId="WW8Num3z3">
    <w:name w:val="WW8Num3z3"/>
    <w:qFormat/>
    <w:rsid w:val="00C7552B"/>
  </w:style>
  <w:style w:type="character" w:customStyle="1" w:styleId="WW8Num3z4">
    <w:name w:val="WW8Num3z4"/>
    <w:qFormat/>
    <w:rsid w:val="00C7552B"/>
  </w:style>
  <w:style w:type="character" w:customStyle="1" w:styleId="WW8Num3z5">
    <w:name w:val="WW8Num3z5"/>
    <w:qFormat/>
    <w:rsid w:val="00C7552B"/>
  </w:style>
  <w:style w:type="character" w:customStyle="1" w:styleId="WW8Num3z6">
    <w:name w:val="WW8Num3z6"/>
    <w:qFormat/>
    <w:rsid w:val="00C7552B"/>
  </w:style>
  <w:style w:type="character" w:customStyle="1" w:styleId="WW8Num3z7">
    <w:name w:val="WW8Num3z7"/>
    <w:qFormat/>
    <w:rsid w:val="00C7552B"/>
  </w:style>
  <w:style w:type="character" w:customStyle="1" w:styleId="WW8Num3z8">
    <w:name w:val="WW8Num3z8"/>
    <w:qFormat/>
    <w:rsid w:val="00C7552B"/>
  </w:style>
  <w:style w:type="character" w:customStyle="1" w:styleId="WW8Num4z0">
    <w:name w:val="WW8Num4z0"/>
    <w:qFormat/>
    <w:rsid w:val="00C7552B"/>
  </w:style>
  <w:style w:type="character" w:customStyle="1" w:styleId="WW8Num4z1">
    <w:name w:val="WW8Num4z1"/>
    <w:qFormat/>
    <w:rsid w:val="00C7552B"/>
  </w:style>
  <w:style w:type="character" w:customStyle="1" w:styleId="WW8Num4z2">
    <w:name w:val="WW8Num4z2"/>
    <w:qFormat/>
    <w:rsid w:val="00C7552B"/>
  </w:style>
  <w:style w:type="character" w:customStyle="1" w:styleId="WW8Num4z3">
    <w:name w:val="WW8Num4z3"/>
    <w:qFormat/>
    <w:rsid w:val="00C7552B"/>
  </w:style>
  <w:style w:type="character" w:customStyle="1" w:styleId="WW8Num4z4">
    <w:name w:val="WW8Num4z4"/>
    <w:qFormat/>
    <w:rsid w:val="00C7552B"/>
  </w:style>
  <w:style w:type="character" w:customStyle="1" w:styleId="WW8Num4z5">
    <w:name w:val="WW8Num4z5"/>
    <w:qFormat/>
    <w:rsid w:val="00C7552B"/>
  </w:style>
  <w:style w:type="character" w:customStyle="1" w:styleId="WW8Num4z6">
    <w:name w:val="WW8Num4z6"/>
    <w:qFormat/>
    <w:rsid w:val="00C7552B"/>
  </w:style>
  <w:style w:type="character" w:customStyle="1" w:styleId="WW8Num4z7">
    <w:name w:val="WW8Num4z7"/>
    <w:qFormat/>
    <w:rsid w:val="00C7552B"/>
  </w:style>
  <w:style w:type="character" w:customStyle="1" w:styleId="WW8Num4z8">
    <w:name w:val="WW8Num4z8"/>
    <w:qFormat/>
    <w:rsid w:val="00C7552B"/>
  </w:style>
  <w:style w:type="character" w:customStyle="1" w:styleId="WW8Num5z0">
    <w:name w:val="WW8Num5z0"/>
    <w:qFormat/>
    <w:rsid w:val="00C7552B"/>
  </w:style>
  <w:style w:type="character" w:customStyle="1" w:styleId="WW8Num5z1">
    <w:name w:val="WW8Num5z1"/>
    <w:qFormat/>
    <w:rsid w:val="00C7552B"/>
  </w:style>
  <w:style w:type="character" w:customStyle="1" w:styleId="WW8Num5z2">
    <w:name w:val="WW8Num5z2"/>
    <w:qFormat/>
    <w:rsid w:val="00C7552B"/>
  </w:style>
  <w:style w:type="character" w:customStyle="1" w:styleId="WW8Num5z3">
    <w:name w:val="WW8Num5z3"/>
    <w:qFormat/>
    <w:rsid w:val="00C7552B"/>
  </w:style>
  <w:style w:type="character" w:customStyle="1" w:styleId="WW8Num5z4">
    <w:name w:val="WW8Num5z4"/>
    <w:qFormat/>
    <w:rsid w:val="00C7552B"/>
  </w:style>
  <w:style w:type="character" w:customStyle="1" w:styleId="WW8Num5z5">
    <w:name w:val="WW8Num5z5"/>
    <w:qFormat/>
    <w:rsid w:val="00C7552B"/>
  </w:style>
  <w:style w:type="character" w:customStyle="1" w:styleId="WW8Num5z6">
    <w:name w:val="WW8Num5z6"/>
    <w:qFormat/>
    <w:rsid w:val="00C7552B"/>
  </w:style>
  <w:style w:type="character" w:customStyle="1" w:styleId="WW8Num5z7">
    <w:name w:val="WW8Num5z7"/>
    <w:qFormat/>
    <w:rsid w:val="00C7552B"/>
  </w:style>
  <w:style w:type="character" w:customStyle="1" w:styleId="WW8Num5z8">
    <w:name w:val="WW8Num5z8"/>
    <w:qFormat/>
    <w:rsid w:val="00C7552B"/>
  </w:style>
  <w:style w:type="character" w:customStyle="1" w:styleId="a3">
    <w:name w:val="Верхний колонтитул Знак"/>
    <w:basedOn w:val="a0"/>
    <w:qFormat/>
    <w:rsid w:val="00C7552B"/>
  </w:style>
  <w:style w:type="character" w:customStyle="1" w:styleId="a4">
    <w:name w:val="Нижний колонтитул Знак"/>
    <w:basedOn w:val="a0"/>
    <w:qFormat/>
    <w:rsid w:val="00C7552B"/>
  </w:style>
  <w:style w:type="character" w:customStyle="1" w:styleId="a5">
    <w:name w:val="Текст выноски Знак"/>
    <w:qFormat/>
    <w:rsid w:val="00C7552B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qFormat/>
    <w:rsid w:val="00C7552B"/>
  </w:style>
  <w:style w:type="character" w:customStyle="1" w:styleId="CharacterStyle41">
    <w:name w:val="CharacterStyle41"/>
    <w:qFormat/>
    <w:rsid w:val="00C755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  <w:lang w:val="en-US" w:eastAsia="en-US"/>
    </w:rPr>
  </w:style>
  <w:style w:type="character" w:customStyle="1" w:styleId="CharacterStyle44">
    <w:name w:val="CharacterStyle44"/>
    <w:qFormat/>
    <w:rsid w:val="00C755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  <w:lang w:val="en-US" w:eastAsia="en-US"/>
    </w:rPr>
  </w:style>
  <w:style w:type="paragraph" w:customStyle="1" w:styleId="Heading">
    <w:name w:val="Heading"/>
    <w:basedOn w:val="a"/>
    <w:next w:val="a6"/>
    <w:qFormat/>
    <w:rsid w:val="00C7552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C7552B"/>
    <w:pPr>
      <w:spacing w:after="140" w:line="276" w:lineRule="auto"/>
    </w:pPr>
  </w:style>
  <w:style w:type="paragraph" w:styleId="a7">
    <w:name w:val="List"/>
    <w:basedOn w:val="a6"/>
    <w:rsid w:val="00C7552B"/>
  </w:style>
  <w:style w:type="paragraph" w:styleId="a8">
    <w:name w:val="caption"/>
    <w:basedOn w:val="a"/>
    <w:qFormat/>
    <w:rsid w:val="00C755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7552B"/>
    <w:pPr>
      <w:suppressLineNumbers/>
    </w:pPr>
  </w:style>
  <w:style w:type="paragraph" w:styleId="a9">
    <w:name w:val="header"/>
    <w:basedOn w:val="a"/>
    <w:rsid w:val="00C7552B"/>
    <w:rPr>
      <w:rFonts w:ascii="Calibri" w:eastAsia="Calibri" w:hAnsi="Calibri"/>
      <w:sz w:val="22"/>
      <w:szCs w:val="22"/>
    </w:rPr>
  </w:style>
  <w:style w:type="paragraph" w:styleId="aa">
    <w:name w:val="footer"/>
    <w:basedOn w:val="a"/>
    <w:rsid w:val="00C7552B"/>
    <w:rPr>
      <w:rFonts w:ascii="Calibri" w:eastAsia="Calibri" w:hAnsi="Calibri"/>
      <w:sz w:val="22"/>
      <w:szCs w:val="22"/>
    </w:rPr>
  </w:style>
  <w:style w:type="paragraph" w:styleId="ab">
    <w:name w:val="Balloon Text"/>
    <w:basedOn w:val="a"/>
    <w:qFormat/>
    <w:rsid w:val="00C7552B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qFormat/>
    <w:rsid w:val="00C7552B"/>
    <w:pPr>
      <w:widowControl w:val="0"/>
    </w:pPr>
    <w:rPr>
      <w:rFonts w:eastAsia="Times New Roman" w:cs="Times New Roman"/>
      <w:szCs w:val="20"/>
      <w:lang w:val="ru-RU" w:bidi="ar-SA"/>
    </w:rPr>
  </w:style>
  <w:style w:type="paragraph" w:customStyle="1" w:styleId="ConsPlusNormal">
    <w:name w:val="ConsPlusNormal"/>
    <w:qFormat/>
    <w:rsid w:val="00C7552B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ac">
    <w:name w:val="List Paragraph"/>
    <w:basedOn w:val="a"/>
    <w:qFormat/>
    <w:rsid w:val="00C7552B"/>
    <w:pPr>
      <w:ind w:left="720"/>
      <w:contextualSpacing/>
    </w:pPr>
  </w:style>
  <w:style w:type="paragraph" w:customStyle="1" w:styleId="TableContents">
    <w:name w:val="Table Contents"/>
    <w:basedOn w:val="a"/>
    <w:qFormat/>
    <w:rsid w:val="00C7552B"/>
    <w:pPr>
      <w:suppressLineNumbers/>
    </w:pPr>
  </w:style>
  <w:style w:type="paragraph" w:customStyle="1" w:styleId="TableHeading">
    <w:name w:val="Table Heading"/>
    <w:basedOn w:val="TableContents"/>
    <w:qFormat/>
    <w:rsid w:val="00C7552B"/>
    <w:pPr>
      <w:jc w:val="center"/>
    </w:pPr>
    <w:rPr>
      <w:b/>
      <w:bCs/>
    </w:rPr>
  </w:style>
  <w:style w:type="numbering" w:customStyle="1" w:styleId="WW8Num1">
    <w:name w:val="WW8Num1"/>
    <w:qFormat/>
    <w:rsid w:val="00C7552B"/>
  </w:style>
  <w:style w:type="numbering" w:customStyle="1" w:styleId="WW8Num2">
    <w:name w:val="WW8Num2"/>
    <w:qFormat/>
    <w:rsid w:val="00C7552B"/>
  </w:style>
  <w:style w:type="numbering" w:customStyle="1" w:styleId="WW8Num3">
    <w:name w:val="WW8Num3"/>
    <w:qFormat/>
    <w:rsid w:val="00C7552B"/>
  </w:style>
  <w:style w:type="numbering" w:customStyle="1" w:styleId="WW8Num4">
    <w:name w:val="WW8Num4"/>
    <w:qFormat/>
    <w:rsid w:val="00C7552B"/>
  </w:style>
  <w:style w:type="numbering" w:customStyle="1" w:styleId="WW8Num5">
    <w:name w:val="WW8Num5"/>
    <w:qFormat/>
    <w:rsid w:val="00C75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Лазутина Алиса Геннадьевна</dc:creator>
  <cp:keywords/>
  <dc:description/>
  <cp:lastModifiedBy>GSK4</cp:lastModifiedBy>
  <cp:revision>90</cp:revision>
  <cp:lastPrinted>2020-02-10T13:58:00Z</cp:lastPrinted>
  <dcterms:created xsi:type="dcterms:W3CDTF">2019-05-22T16:34:00Z</dcterms:created>
  <dcterms:modified xsi:type="dcterms:W3CDTF">2021-04-13T08:55:00Z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0x010100CBEA0252BAFC1A4AB757774A09F3808B</vt:lpwstr>
  </property>
  <property fmtid="{D5CDD505-2E9C-101B-9397-08002B2CF9AE}" pid="3" name="ImportedFileName">
    <vt:lpwstr/>
  </property>
</Properties>
</file>